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B509" w14:textId="4C82E988" w:rsidR="0079260F" w:rsidRDefault="0056040E">
      <w:pPr>
        <w:pStyle w:val="BodyText"/>
        <w:rPr>
          <w:rFonts w:ascii="Times New Roman"/>
          <w:sz w:val="20"/>
        </w:rPr>
      </w:pPr>
      <w:r>
        <w:rPr>
          <w:noProof/>
          <w:color w:val="7E7E7E"/>
          <w:sz w:val="28"/>
        </w:rPr>
        <w:drawing>
          <wp:inline distT="0" distB="0" distL="0" distR="0" wp14:anchorId="5545D228" wp14:editId="0CDE71B6">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76CF0989" w14:textId="69816261" w:rsidR="0079260F" w:rsidRDefault="0079260F">
      <w:pPr>
        <w:pStyle w:val="BodyText"/>
        <w:rPr>
          <w:rFonts w:ascii="Times New Roman"/>
          <w:sz w:val="20"/>
        </w:rPr>
      </w:pPr>
    </w:p>
    <w:p w14:paraId="7FADC2DA" w14:textId="64F94053" w:rsidR="0079260F" w:rsidRDefault="0079260F">
      <w:pPr>
        <w:pStyle w:val="BodyText"/>
        <w:rPr>
          <w:rFonts w:ascii="Times New Roman"/>
          <w:sz w:val="20"/>
        </w:rPr>
      </w:pPr>
    </w:p>
    <w:p w14:paraId="6265BEF3" w14:textId="5D546D97" w:rsidR="0079260F" w:rsidRDefault="00585926">
      <w:pPr>
        <w:spacing w:before="92"/>
        <w:ind w:left="100"/>
        <w:rPr>
          <w:sz w:val="28"/>
        </w:rPr>
      </w:pPr>
      <w:r>
        <w:rPr>
          <w:color w:val="7E7E7E"/>
          <w:sz w:val="28"/>
        </w:rPr>
        <w:t>NEWS RELEASE</w:t>
      </w:r>
    </w:p>
    <w:p w14:paraId="745B5102" w14:textId="00305AF4" w:rsidR="0079260F" w:rsidRPr="00A404F9" w:rsidRDefault="00585926">
      <w:pPr>
        <w:spacing w:before="189"/>
        <w:ind w:left="100"/>
        <w:rPr>
          <w:b/>
          <w:sz w:val="20"/>
          <w:szCs w:val="20"/>
        </w:rPr>
      </w:pPr>
      <w:r w:rsidRPr="00A404F9">
        <w:rPr>
          <w:b/>
          <w:sz w:val="20"/>
          <w:szCs w:val="20"/>
        </w:rPr>
        <w:t xml:space="preserve">COBBLESTONE HOTELS, LLC </w:t>
      </w:r>
      <w:r w:rsidR="004274D6">
        <w:rPr>
          <w:b/>
          <w:sz w:val="20"/>
          <w:szCs w:val="20"/>
        </w:rPr>
        <w:t>CELEBRATES CONTINUED GROWTH</w:t>
      </w:r>
    </w:p>
    <w:p w14:paraId="675D0450" w14:textId="2E153CFF" w:rsidR="004B7A55" w:rsidRPr="005E2F07" w:rsidRDefault="0056040E" w:rsidP="00B172E1">
      <w:pPr>
        <w:pStyle w:val="BodyText"/>
        <w:spacing w:before="175" w:line="261" w:lineRule="auto"/>
        <w:ind w:left="100" w:right="355"/>
      </w:pPr>
      <w:r w:rsidRPr="005E2F07">
        <w:t xml:space="preserve">October </w:t>
      </w:r>
      <w:r w:rsidR="004B7A55" w:rsidRPr="005E2F07">
        <w:t>12</w:t>
      </w:r>
      <w:r w:rsidR="00221F93" w:rsidRPr="005E2F07">
        <w:t>, 202</w:t>
      </w:r>
      <w:r w:rsidRPr="005E2F07">
        <w:t>1</w:t>
      </w:r>
      <w:r w:rsidR="00585926" w:rsidRPr="005E2F07">
        <w:t xml:space="preserve"> –</w:t>
      </w:r>
      <w:r w:rsidR="00CE751A" w:rsidRPr="005E2F07">
        <w:t xml:space="preserve"> </w:t>
      </w:r>
      <w:r w:rsidR="00B172E1" w:rsidRPr="005E2F07">
        <w:t xml:space="preserve">Neenah, WI – </w:t>
      </w:r>
      <w:r w:rsidR="00AE6F1D" w:rsidRPr="005E2F07">
        <w:t>It was a</w:t>
      </w:r>
      <w:r w:rsidR="004B7A55" w:rsidRPr="005E2F07">
        <w:t>n expansion-packed week for Cobblestone Hotels. The leadership team held a tour</w:t>
      </w:r>
      <w:r w:rsidR="004274D6">
        <w:t xml:space="preserve"> of celebrations including</w:t>
      </w:r>
      <w:r w:rsidR="004B7A55" w:rsidRPr="005E2F07">
        <w:t xml:space="preserve"> five groundbreakings &amp; two franchise agreement signings, all in one week</w:t>
      </w:r>
      <w:r w:rsidR="004274D6">
        <w:t>, as they gear up for their annual conference in Orlando, Florida. The brand expects additional groundbreakings and signings before the end of the year.</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4408"/>
      </w:tblGrid>
      <w:tr w:rsidR="004B7A55" w:rsidRPr="005E2F07" w14:paraId="44426B2A" w14:textId="77777777" w:rsidTr="005E2F07">
        <w:tc>
          <w:tcPr>
            <w:tcW w:w="5027" w:type="dxa"/>
            <w:vAlign w:val="center"/>
          </w:tcPr>
          <w:p w14:paraId="66960EA2" w14:textId="6DBE2B22" w:rsidR="004B7A55" w:rsidRPr="005E2F07" w:rsidRDefault="00AB6FA0" w:rsidP="005E2F07">
            <w:pPr>
              <w:pStyle w:val="BodyText"/>
              <w:spacing w:before="175" w:line="261" w:lineRule="auto"/>
              <w:ind w:right="355"/>
            </w:pPr>
            <w:r w:rsidRPr="005E2F07">
              <w:t xml:space="preserve"> </w:t>
            </w:r>
            <w:r w:rsidR="004B7A55" w:rsidRPr="005E2F07">
              <w:rPr>
                <w:noProof/>
              </w:rPr>
              <w:drawing>
                <wp:inline distT="0" distB="0" distL="0" distR="0" wp14:anchorId="6952BE53" wp14:editId="265C6CB1">
                  <wp:extent cx="1482725" cy="2598420"/>
                  <wp:effectExtent l="0" t="5397" r="0" b="0"/>
                  <wp:docPr id="5" name="Picture 5" descr="Upton, 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pton, W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107" r="17072"/>
                          <a:stretch/>
                        </pic:blipFill>
                        <pic:spPr bwMode="auto">
                          <a:xfrm rot="5400000">
                            <a:off x="0" y="0"/>
                            <a:ext cx="1482725" cy="25984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03" w:type="dxa"/>
            <w:vAlign w:val="center"/>
          </w:tcPr>
          <w:p w14:paraId="214CEEB0" w14:textId="77777777" w:rsidR="005E2F07" w:rsidRPr="005E2F07" w:rsidRDefault="004B7A55" w:rsidP="005E2F07">
            <w:pPr>
              <w:pStyle w:val="BodyText"/>
              <w:spacing w:before="175" w:line="261" w:lineRule="auto"/>
              <w:ind w:right="355"/>
            </w:pPr>
            <w:r w:rsidRPr="005E2F07">
              <w:t>Tuesday, October 5,</w:t>
            </w:r>
            <w:r w:rsidR="005E2F07" w:rsidRPr="005E2F07">
              <w:t xml:space="preserve"> 2021</w:t>
            </w:r>
          </w:p>
          <w:p w14:paraId="5232A892" w14:textId="6EA51BB6" w:rsidR="004B7A55" w:rsidRPr="005E2F07" w:rsidRDefault="005E2F07" w:rsidP="005E2F07">
            <w:pPr>
              <w:pStyle w:val="BodyText"/>
              <w:spacing w:before="175" w:line="261" w:lineRule="auto"/>
              <w:ind w:right="355"/>
            </w:pPr>
            <w:r w:rsidRPr="005E2F07">
              <w:t>A</w:t>
            </w:r>
            <w:r w:rsidR="004B7A55" w:rsidRPr="005E2F07">
              <w:t xml:space="preserve"> groundbreaking ceremony was held in Upton, Wyoming. There, Cobblestone Hotels will feature a Cobblestone Inn &amp; Suites that consists of two floors and forty-five guestrooms. </w:t>
            </w:r>
          </w:p>
          <w:p w14:paraId="25BC4F7E" w14:textId="77777777" w:rsidR="004B7A55" w:rsidRPr="005E2F07" w:rsidRDefault="004B7A55" w:rsidP="005E2F07">
            <w:pPr>
              <w:pStyle w:val="BodyText"/>
              <w:spacing w:before="175" w:line="261" w:lineRule="auto"/>
              <w:ind w:right="355"/>
            </w:pPr>
          </w:p>
        </w:tc>
      </w:tr>
      <w:tr w:rsidR="004B7A55" w:rsidRPr="005E2F07" w14:paraId="0194A358" w14:textId="77777777" w:rsidTr="005E2F07">
        <w:tc>
          <w:tcPr>
            <w:tcW w:w="5027" w:type="dxa"/>
            <w:vAlign w:val="center"/>
          </w:tcPr>
          <w:p w14:paraId="055F2E83" w14:textId="1D69855B" w:rsidR="005E2F07" w:rsidRPr="005E2F07" w:rsidRDefault="004B7A55" w:rsidP="005E2F07">
            <w:pPr>
              <w:pStyle w:val="BodyText"/>
              <w:spacing w:before="175" w:line="261" w:lineRule="auto"/>
              <w:ind w:right="355"/>
            </w:pPr>
            <w:r w:rsidRPr="005E2F07">
              <w:t xml:space="preserve">Tuesday, October </w:t>
            </w:r>
            <w:r w:rsidR="005E2F07" w:rsidRPr="005E2F07">
              <w:t>5, 2021</w:t>
            </w:r>
          </w:p>
          <w:p w14:paraId="5040E650" w14:textId="13F8EBF0" w:rsidR="004B7A55" w:rsidRPr="005E2F07" w:rsidRDefault="004B7A55" w:rsidP="005E2F07">
            <w:pPr>
              <w:pStyle w:val="BodyText"/>
              <w:spacing w:before="175" w:line="261" w:lineRule="auto"/>
              <w:ind w:right="355"/>
            </w:pPr>
            <w:r w:rsidRPr="005E2F07">
              <w:t>Cobblestone Hotels broke ground on two locations in Colorado. The first</w:t>
            </w:r>
            <w:r w:rsidRPr="005E2F07">
              <w:t>,</w:t>
            </w:r>
            <w:r w:rsidRPr="005E2F07">
              <w:t xml:space="preserve"> located in Lamar. The Cobblestone Hotel &amp; Suites will have three floors and fifty-four guestrooms and suites and will be located on Main Street. </w:t>
            </w:r>
          </w:p>
          <w:p w14:paraId="431614A8" w14:textId="4EA7EC7C" w:rsidR="004B7A55" w:rsidRPr="005E2F07" w:rsidRDefault="004B7A55" w:rsidP="005E2F07">
            <w:pPr>
              <w:pStyle w:val="BodyText"/>
              <w:spacing w:before="175" w:line="261" w:lineRule="auto"/>
              <w:ind w:right="355"/>
            </w:pPr>
          </w:p>
        </w:tc>
        <w:tc>
          <w:tcPr>
            <w:tcW w:w="4403" w:type="dxa"/>
            <w:vAlign w:val="center"/>
          </w:tcPr>
          <w:p w14:paraId="4123482C" w14:textId="5ADF73D7" w:rsidR="004B7A55" w:rsidRPr="005E2F07" w:rsidRDefault="004B7A55" w:rsidP="005E2F07">
            <w:pPr>
              <w:pStyle w:val="BodyText"/>
              <w:spacing w:before="175" w:line="261" w:lineRule="auto"/>
              <w:ind w:right="355"/>
            </w:pPr>
            <w:r w:rsidRPr="005E2F07">
              <w:rPr>
                <w:i/>
                <w:noProof/>
              </w:rPr>
              <w:drawing>
                <wp:inline distT="0" distB="0" distL="0" distR="0" wp14:anchorId="496BE8AE" wp14:editId="4BCA326D">
                  <wp:extent cx="1323975" cy="1999615"/>
                  <wp:effectExtent l="5080" t="0" r="0" b="0"/>
                  <wp:docPr id="4" name="Picture 4" descr="Lamar,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mar, CO"/>
                          <pic:cNvPicPr/>
                        </pic:nvPicPr>
                        <pic:blipFill rotWithShape="1">
                          <a:blip r:embed="rId9" cstate="print">
                            <a:extLst>
                              <a:ext uri="{28A0092B-C50C-407E-A947-70E740481C1C}">
                                <a14:useLocalDpi xmlns:a14="http://schemas.microsoft.com/office/drawing/2010/main" val="0"/>
                              </a:ext>
                            </a:extLst>
                          </a:blip>
                          <a:srcRect l="33903" t="-228" r="16394" b="228"/>
                          <a:stretch/>
                        </pic:blipFill>
                        <pic:spPr bwMode="auto">
                          <a:xfrm rot="5400000">
                            <a:off x="0" y="0"/>
                            <a:ext cx="1323975" cy="1999615"/>
                          </a:xfrm>
                          <a:prstGeom prst="rect">
                            <a:avLst/>
                          </a:prstGeom>
                          <a:ln>
                            <a:noFill/>
                          </a:ln>
                          <a:extLst>
                            <a:ext uri="{53640926-AAD7-44D8-BBD7-CCE9431645EC}">
                              <a14:shadowObscured xmlns:a14="http://schemas.microsoft.com/office/drawing/2010/main"/>
                            </a:ext>
                          </a:extLst>
                        </pic:spPr>
                      </pic:pic>
                    </a:graphicData>
                  </a:graphic>
                </wp:inline>
              </w:drawing>
            </w:r>
          </w:p>
        </w:tc>
      </w:tr>
      <w:tr w:rsidR="004B7A55" w:rsidRPr="005E2F07" w14:paraId="4605E9F0" w14:textId="77777777" w:rsidTr="005E2F07">
        <w:tc>
          <w:tcPr>
            <w:tcW w:w="5027" w:type="dxa"/>
            <w:vAlign w:val="center"/>
          </w:tcPr>
          <w:p w14:paraId="3E4B14E6" w14:textId="2F17E9F4" w:rsidR="004B7A55" w:rsidRPr="005E2F07" w:rsidRDefault="004B7A55" w:rsidP="005E2F07">
            <w:pPr>
              <w:pStyle w:val="BodyText"/>
              <w:spacing w:before="175" w:line="261" w:lineRule="auto"/>
              <w:ind w:right="355"/>
            </w:pPr>
            <w:r w:rsidRPr="005E2F07">
              <w:rPr>
                <w:i/>
                <w:noProof/>
              </w:rPr>
              <w:drawing>
                <wp:inline distT="0" distB="0" distL="0" distR="0" wp14:anchorId="43770224" wp14:editId="479A0A60">
                  <wp:extent cx="1924050" cy="1442720"/>
                  <wp:effectExtent l="0" t="0" r="0" b="5080"/>
                  <wp:docPr id="3" name="Picture 3" descr="Springfiel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ringfield, C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1442720"/>
                          </a:xfrm>
                          <a:prstGeom prst="rect">
                            <a:avLst/>
                          </a:prstGeom>
                        </pic:spPr>
                      </pic:pic>
                    </a:graphicData>
                  </a:graphic>
                </wp:inline>
              </w:drawing>
            </w:r>
          </w:p>
        </w:tc>
        <w:tc>
          <w:tcPr>
            <w:tcW w:w="4403" w:type="dxa"/>
            <w:vAlign w:val="center"/>
          </w:tcPr>
          <w:p w14:paraId="616DA2A8" w14:textId="26EEC9F3" w:rsidR="004B7A55" w:rsidRPr="005E2F07" w:rsidRDefault="004B7A55" w:rsidP="005E2F07">
            <w:pPr>
              <w:pStyle w:val="BodyText"/>
              <w:spacing w:before="175" w:line="261" w:lineRule="auto"/>
              <w:ind w:right="355"/>
            </w:pPr>
            <w:r w:rsidRPr="005E2F07">
              <w:t xml:space="preserve">The second Colorado location to celebrate a </w:t>
            </w:r>
            <w:r w:rsidRPr="005E2F07">
              <w:t>groundbreaking</w:t>
            </w:r>
            <w:r w:rsidRPr="005E2F07">
              <w:t xml:space="preserve"> on Wednesday, October 6, was the Cobblestone Inn &amp; Suites in Springfield, Colorado. </w:t>
            </w:r>
          </w:p>
        </w:tc>
      </w:tr>
      <w:tr w:rsidR="004B7A55" w:rsidRPr="005E2F07" w14:paraId="26D7C0A4" w14:textId="77777777" w:rsidTr="005E2F07">
        <w:tc>
          <w:tcPr>
            <w:tcW w:w="5027" w:type="dxa"/>
            <w:vAlign w:val="center"/>
          </w:tcPr>
          <w:p w14:paraId="4D0CA028" w14:textId="3180953E" w:rsidR="004B7A55" w:rsidRPr="005E2F07" w:rsidRDefault="005E2F07" w:rsidP="005E2F07">
            <w:pPr>
              <w:pStyle w:val="BodyText"/>
              <w:spacing w:before="175" w:line="261" w:lineRule="auto"/>
              <w:ind w:right="355"/>
            </w:pPr>
            <w:r w:rsidRPr="005E2F07">
              <w:t xml:space="preserve">Thursday, </w:t>
            </w:r>
            <w:r w:rsidR="004B7A55" w:rsidRPr="005E2F07">
              <w:t>October 7, 2021</w:t>
            </w:r>
          </w:p>
          <w:p w14:paraId="6BEC6D08" w14:textId="4F54F561" w:rsidR="004B7A55" w:rsidRPr="005E2F07" w:rsidRDefault="005E2F07" w:rsidP="005E2F07">
            <w:pPr>
              <w:pStyle w:val="BodyText"/>
              <w:spacing w:before="175" w:line="261" w:lineRule="auto"/>
              <w:ind w:right="355"/>
            </w:pPr>
            <w:r w:rsidRPr="005E2F07">
              <w:t xml:space="preserve">Continuing growth in Cobblestone Hotels home state, the leadership team broke ground in De Pere, Wisconsin. The new hotel will feature sixty guest rooms conveniently located downtown De Pere, and include an onsite restaurant, </w:t>
            </w:r>
            <w:hyperlink r:id="rId11" w:history="1">
              <w:r w:rsidRPr="005E2F07">
                <w:rPr>
                  <w:rStyle w:val="Hyperlink"/>
                </w:rPr>
                <w:t>Wissota Chophouse</w:t>
              </w:r>
            </w:hyperlink>
            <w:r w:rsidRPr="005E2F07">
              <w:t xml:space="preserve">. </w:t>
            </w:r>
          </w:p>
        </w:tc>
        <w:tc>
          <w:tcPr>
            <w:tcW w:w="4403" w:type="dxa"/>
            <w:vAlign w:val="center"/>
          </w:tcPr>
          <w:p w14:paraId="681FCBBB" w14:textId="54187539" w:rsidR="004B7A55" w:rsidRPr="005E2F07" w:rsidRDefault="004B7A55" w:rsidP="005E2F07">
            <w:pPr>
              <w:pStyle w:val="BodyText"/>
              <w:spacing w:before="175" w:line="261" w:lineRule="auto"/>
              <w:ind w:right="355"/>
            </w:pPr>
            <w:r w:rsidRPr="005E2F07">
              <w:rPr>
                <w:noProof/>
              </w:rPr>
              <w:drawing>
                <wp:anchor distT="0" distB="0" distL="114300" distR="114300" simplePos="0" relativeHeight="251659264" behindDoc="0" locked="0" layoutInCell="1" allowOverlap="1" wp14:anchorId="4955F68E" wp14:editId="01E0802E">
                  <wp:simplePos x="0" y="0"/>
                  <wp:positionH relativeFrom="column">
                    <wp:posOffset>-58420</wp:posOffset>
                  </wp:positionH>
                  <wp:positionV relativeFrom="paragraph">
                    <wp:posOffset>278130</wp:posOffset>
                  </wp:positionV>
                  <wp:extent cx="2782570" cy="1508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t="17501" b="10212"/>
                          <a:stretch/>
                        </pic:blipFill>
                        <pic:spPr bwMode="auto">
                          <a:xfrm>
                            <a:off x="0" y="0"/>
                            <a:ext cx="2782570" cy="150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B7A55" w:rsidRPr="005E2F07" w14:paraId="045DA11F" w14:textId="77777777" w:rsidTr="005E2F07">
        <w:tc>
          <w:tcPr>
            <w:tcW w:w="5027" w:type="dxa"/>
            <w:vAlign w:val="center"/>
          </w:tcPr>
          <w:p w14:paraId="3E062926" w14:textId="2465E6EF" w:rsidR="004B7A55" w:rsidRPr="005E2F07" w:rsidRDefault="004B7A55" w:rsidP="005E2F07">
            <w:pPr>
              <w:pStyle w:val="BodyText"/>
              <w:spacing w:before="175" w:line="261" w:lineRule="auto"/>
              <w:ind w:right="355"/>
            </w:pPr>
            <w:r w:rsidRPr="005E2F07">
              <w:rPr>
                <w:noProof/>
              </w:rPr>
              <w:drawing>
                <wp:inline distT="0" distB="0" distL="0" distR="0" wp14:anchorId="74591E36" wp14:editId="19E8F116">
                  <wp:extent cx="2964488" cy="1382679"/>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4081" b="13756"/>
                          <a:stretch/>
                        </pic:blipFill>
                        <pic:spPr bwMode="auto">
                          <a:xfrm>
                            <a:off x="0" y="0"/>
                            <a:ext cx="2967595" cy="13841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03" w:type="dxa"/>
            <w:vAlign w:val="center"/>
          </w:tcPr>
          <w:p w14:paraId="022D11BD" w14:textId="77777777" w:rsidR="005E2F07" w:rsidRPr="005E2F07" w:rsidRDefault="005E2F07" w:rsidP="005E2F07">
            <w:pPr>
              <w:pStyle w:val="BodyText"/>
              <w:spacing w:before="175" w:line="261" w:lineRule="auto"/>
              <w:ind w:right="355"/>
            </w:pPr>
            <w:r w:rsidRPr="005E2F07">
              <w:t>Thursday, October 7, 2021</w:t>
            </w:r>
          </w:p>
          <w:p w14:paraId="0D655AEB" w14:textId="3FF06C4B" w:rsidR="004B7A55" w:rsidRPr="005E2F07" w:rsidRDefault="004B7A55" w:rsidP="005E2F07">
            <w:pPr>
              <w:pStyle w:val="BodyText"/>
              <w:spacing w:before="175" w:line="261" w:lineRule="auto"/>
              <w:ind w:right="355"/>
            </w:pPr>
            <w:r w:rsidRPr="005E2F07">
              <w:t xml:space="preserve">Cobblestone Hotels signed a new franchise agreement and broke ground on the new Cobblestone Inn &amp; Suites in Fremont, Wisconsin. The new hotel will continue the village’s efforts in drawing more tourism, with its forty-five guestrooms. </w:t>
            </w:r>
          </w:p>
        </w:tc>
      </w:tr>
      <w:tr w:rsidR="004B7A55" w:rsidRPr="005E2F07" w14:paraId="3D63AF66" w14:textId="77777777" w:rsidTr="005E2F07">
        <w:tc>
          <w:tcPr>
            <w:tcW w:w="5027" w:type="dxa"/>
            <w:vAlign w:val="center"/>
          </w:tcPr>
          <w:p w14:paraId="2A563590" w14:textId="77777777" w:rsidR="005E2F07" w:rsidRPr="005E2F07" w:rsidRDefault="005E2F07" w:rsidP="005E2F07">
            <w:pPr>
              <w:pStyle w:val="BodyText"/>
              <w:spacing w:before="175" w:line="261" w:lineRule="auto"/>
              <w:ind w:right="355"/>
            </w:pPr>
            <w:r w:rsidRPr="005E2F07">
              <w:t xml:space="preserve">Friday, </w:t>
            </w:r>
            <w:r w:rsidRPr="005E2F07">
              <w:t xml:space="preserve">October 8, </w:t>
            </w:r>
            <w:r w:rsidRPr="005E2F07">
              <w:t xml:space="preserve">2021 </w:t>
            </w:r>
          </w:p>
          <w:p w14:paraId="16FADB23" w14:textId="5E70D989" w:rsidR="004B7A55" w:rsidRPr="005E2F07" w:rsidRDefault="005E2F07" w:rsidP="005E2F07">
            <w:pPr>
              <w:pStyle w:val="BodyText"/>
              <w:spacing w:before="175" w:line="261" w:lineRule="auto"/>
              <w:ind w:right="355"/>
            </w:pPr>
            <w:r w:rsidRPr="005E2F07">
              <w:t xml:space="preserve">Cobblestone Hotels announced the signing of the first new build Cobblestone location in Alabama. Coming soon to Cullman, the Cobblestone Hotel &amp; Suites will have sixty-three guestrooms, and an onsite restaurant, </w:t>
            </w:r>
            <w:hyperlink r:id="rId14" w:history="1">
              <w:r w:rsidRPr="005E2F07">
                <w:rPr>
                  <w:rStyle w:val="Hyperlink"/>
                </w:rPr>
                <w:t>Wissota Chophouse</w:t>
              </w:r>
            </w:hyperlink>
            <w:r w:rsidRPr="005E2F07">
              <w:t>.</w:t>
            </w:r>
          </w:p>
        </w:tc>
        <w:tc>
          <w:tcPr>
            <w:tcW w:w="4403" w:type="dxa"/>
            <w:vAlign w:val="center"/>
          </w:tcPr>
          <w:p w14:paraId="3AEC321B" w14:textId="2E787686" w:rsidR="005E2F07" w:rsidRPr="005E2F07" w:rsidRDefault="005E2F07" w:rsidP="005E2F07">
            <w:pPr>
              <w:pStyle w:val="BodyText"/>
              <w:spacing w:before="152" w:line="259" w:lineRule="auto"/>
              <w:ind w:right="176"/>
              <w:jc w:val="center"/>
            </w:pPr>
            <w:r w:rsidRPr="005E2F07">
              <w:rPr>
                <w:noProof/>
              </w:rPr>
              <w:drawing>
                <wp:inline distT="0" distB="0" distL="0" distR="0" wp14:anchorId="124B0D8E" wp14:editId="3525D977">
                  <wp:extent cx="1006905" cy="699714"/>
                  <wp:effectExtent l="0" t="0" r="3175" b="5715"/>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4060" cy="704686"/>
                          </a:xfrm>
                          <a:prstGeom prst="rect">
                            <a:avLst/>
                          </a:prstGeom>
                        </pic:spPr>
                      </pic:pic>
                    </a:graphicData>
                  </a:graphic>
                </wp:inline>
              </w:drawing>
            </w:r>
            <w:r w:rsidRPr="005E2F07">
              <w:rPr>
                <w:noProof/>
              </w:rPr>
              <w:drawing>
                <wp:inline distT="0" distB="0" distL="0" distR="0" wp14:anchorId="7877CF45" wp14:editId="5E8AD86F">
                  <wp:extent cx="1637969" cy="519378"/>
                  <wp:effectExtent l="0" t="0" r="635" b="0"/>
                  <wp:docPr id="9" name="Picture 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8131" cy="525771"/>
                          </a:xfrm>
                          <a:prstGeom prst="rect">
                            <a:avLst/>
                          </a:prstGeom>
                        </pic:spPr>
                      </pic:pic>
                    </a:graphicData>
                  </a:graphic>
                </wp:inline>
              </w:drawing>
            </w:r>
          </w:p>
          <w:p w14:paraId="30B57C06" w14:textId="069E20FF" w:rsidR="004B7A55" w:rsidRPr="005E2F07" w:rsidRDefault="004B7A55" w:rsidP="005E2F07">
            <w:pPr>
              <w:pStyle w:val="BodyText"/>
              <w:spacing w:before="175" w:line="261" w:lineRule="auto"/>
              <w:ind w:right="355"/>
              <w:jc w:val="center"/>
            </w:pPr>
          </w:p>
        </w:tc>
      </w:tr>
    </w:tbl>
    <w:p w14:paraId="4726EB07" w14:textId="666C3684" w:rsidR="005E2F07" w:rsidRPr="005E2F07" w:rsidRDefault="005E2F07" w:rsidP="005E2F07">
      <w:pPr>
        <w:pStyle w:val="BodyText"/>
        <w:spacing w:before="152" w:line="259" w:lineRule="auto"/>
        <w:ind w:right="176"/>
      </w:pPr>
      <w:r w:rsidRPr="005E2F07">
        <w:t xml:space="preserve">Additionally, </w:t>
      </w:r>
      <w:r w:rsidRPr="005E2F07">
        <w:t>all locations</w:t>
      </w:r>
      <w:r w:rsidRPr="005E2F07">
        <w:t xml:space="preserve"> will feature the brand’s consistent amenities such as an onsite convenience store, complimentary high-speed internet access, on-site guest laundry, </w:t>
      </w:r>
      <w:r w:rsidRPr="005E2F07">
        <w:t>Seattle’s Best</w:t>
      </w:r>
      <w:r w:rsidRPr="005E2F07">
        <w:t xml:space="preserve"> Coffee, fitness center, and a complimentary breakfast served daily. </w:t>
      </w:r>
    </w:p>
    <w:p w14:paraId="4394652E" w14:textId="6427321D" w:rsidR="00492E87" w:rsidRPr="005E2F07" w:rsidRDefault="005E2F07" w:rsidP="005E2F07">
      <w:pPr>
        <w:pStyle w:val="BodyText"/>
        <w:spacing w:before="152" w:line="259" w:lineRule="auto"/>
        <w:ind w:right="176"/>
      </w:pPr>
      <w:r w:rsidRPr="005E2F07">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29DF9835" w14:textId="2F31CEC4" w:rsidR="005E2F07" w:rsidRPr="005E2F07" w:rsidRDefault="005E2F07" w:rsidP="005E2F07">
      <w:pPr>
        <w:pStyle w:val="BodyText"/>
        <w:spacing w:before="175" w:line="261" w:lineRule="auto"/>
        <w:ind w:right="355"/>
      </w:pPr>
      <w:r w:rsidRPr="005E2F07">
        <w:t xml:space="preserve">The Wissota Chophouse will specialize in steaks and features creative appetizers like Buffalo Alligator and Bacon Bleu Truffle Fries. An example menu can be viewed at </w:t>
      </w:r>
      <w:hyperlink r:id="rId17" w:history="1">
        <w:r w:rsidRPr="005E2F07">
          <w:rPr>
            <w:rStyle w:val="Hyperlink"/>
          </w:rPr>
          <w:t>www.wissotachophouse.com</w:t>
        </w:r>
      </w:hyperlink>
      <w:r w:rsidRPr="005E2F07">
        <w:t xml:space="preserve"> and selecting the other others dining menu. The restaurant will have a full bar, and feature over 20 wines by the glass, 20 Craft beer taps, creative spirits, and a patio. </w:t>
      </w:r>
    </w:p>
    <w:p w14:paraId="20A8E8C0" w14:textId="77777777" w:rsidR="0056040E" w:rsidRPr="005E2F07" w:rsidRDefault="0056040E" w:rsidP="0056040E">
      <w:pPr>
        <w:pStyle w:val="BodyText"/>
        <w:spacing w:before="152" w:line="259" w:lineRule="auto"/>
        <w:ind w:right="176"/>
      </w:pPr>
      <w:r w:rsidRPr="005E2F07">
        <w:t xml:space="preserve">For updates on the progress of this location and others, please “like” Cobblestone Hotels on Facebook: </w:t>
      </w:r>
      <w:hyperlink r:id="rId18" w:history="1">
        <w:r w:rsidRPr="005E2F07">
          <w:rPr>
            <w:rStyle w:val="Hyperlink"/>
            <w:color w:val="0070C0"/>
          </w:rPr>
          <w:t>https://www.facebook.com/cobblestonehotels/</w:t>
        </w:r>
      </w:hyperlink>
    </w:p>
    <w:p w14:paraId="0AF5C786" w14:textId="77777777" w:rsidR="0056040E" w:rsidRPr="005E2F07" w:rsidRDefault="0056040E" w:rsidP="0056040E">
      <w:pPr>
        <w:pStyle w:val="BodyText"/>
        <w:spacing w:before="160" w:line="261" w:lineRule="auto"/>
        <w:ind w:right="176"/>
      </w:pPr>
      <w:r w:rsidRPr="005E2F07">
        <w:t xml:space="preserve">Whether you are traveling for business or for leisure, you will experience the big city quality, and </w:t>
      </w:r>
      <w:proofErr w:type="gramStart"/>
      <w:r w:rsidRPr="005E2F07">
        <w:t>small town</w:t>
      </w:r>
      <w:proofErr w:type="gramEnd"/>
      <w:r w:rsidRPr="005E2F07">
        <w:t xml:space="preserve"> values that each location has to offer. Visit </w:t>
      </w:r>
      <w:hyperlink r:id="rId19">
        <w:r w:rsidRPr="005E2F07">
          <w:rPr>
            <w:color w:val="0462C1"/>
            <w:u w:val="single" w:color="0462C1"/>
          </w:rPr>
          <w:t>www.CobblestoneHotels.com</w:t>
        </w:r>
        <w:r w:rsidRPr="005E2F07">
          <w:rPr>
            <w:color w:val="0462C1"/>
          </w:rPr>
          <w:t xml:space="preserve"> </w:t>
        </w:r>
      </w:hyperlink>
      <w:r w:rsidRPr="005E2F07">
        <w:t>for reservations or for more information.</w:t>
      </w:r>
    </w:p>
    <w:p w14:paraId="11F414E2" w14:textId="77777777" w:rsidR="0056040E" w:rsidRPr="00CE6A63" w:rsidRDefault="0056040E" w:rsidP="0056040E">
      <w:pPr>
        <w:spacing w:before="158"/>
        <w:rPr>
          <w:b/>
          <w:i/>
          <w:sz w:val="16"/>
          <w:szCs w:val="16"/>
        </w:rPr>
      </w:pPr>
      <w:r w:rsidRPr="00CE6A63">
        <w:rPr>
          <w:b/>
          <w:i/>
          <w:sz w:val="16"/>
          <w:szCs w:val="16"/>
        </w:rPr>
        <w:t>About Cobblestone Hotels</w:t>
      </w:r>
    </w:p>
    <w:p w14:paraId="5BD1D43A" w14:textId="218EE75F" w:rsidR="0056040E" w:rsidRPr="00CE6A63" w:rsidRDefault="0056040E" w:rsidP="0056040E">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F243D8">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BC7A2C5" w14:textId="77777777" w:rsidR="0056040E" w:rsidRPr="00CE6A63" w:rsidRDefault="0056040E" w:rsidP="0056040E">
      <w:pPr>
        <w:pStyle w:val="BodyText"/>
        <w:spacing w:before="11"/>
        <w:rPr>
          <w:sz w:val="16"/>
          <w:szCs w:val="16"/>
        </w:rPr>
      </w:pPr>
    </w:p>
    <w:p w14:paraId="54BC100B" w14:textId="77777777" w:rsidR="0056040E" w:rsidRPr="00CE6A63" w:rsidRDefault="0056040E" w:rsidP="0056040E">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20">
        <w:r w:rsidRPr="00CE6A63">
          <w:rPr>
            <w:sz w:val="16"/>
            <w:szCs w:val="16"/>
            <w:u w:val="single" w:color="0462C1"/>
          </w:rPr>
          <w:t>www.CobblestoneFranchising.com</w:t>
        </w:r>
        <w:r w:rsidRPr="00CE6A63">
          <w:rPr>
            <w:sz w:val="16"/>
            <w:szCs w:val="16"/>
          </w:rPr>
          <w:t>.</w:t>
        </w:r>
      </w:hyperlink>
    </w:p>
    <w:p w14:paraId="4DC063D7" w14:textId="77777777" w:rsidR="0056040E" w:rsidRPr="00CE6A63" w:rsidRDefault="0056040E" w:rsidP="0056040E">
      <w:pPr>
        <w:pStyle w:val="BodyText"/>
        <w:ind w:right="865"/>
        <w:rPr>
          <w:sz w:val="16"/>
          <w:szCs w:val="16"/>
        </w:rPr>
      </w:pPr>
    </w:p>
    <w:p w14:paraId="68C313E2" w14:textId="77777777" w:rsidR="0056040E" w:rsidRDefault="0056040E" w:rsidP="0056040E">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21">
        <w:r w:rsidRPr="00CE6A63">
          <w:rPr>
            <w:sz w:val="16"/>
            <w:szCs w:val="16"/>
            <w:u w:val="single" w:color="0462C1"/>
          </w:rPr>
          <w:t>www.CobblestoneRewards.com</w:t>
        </w:r>
      </w:hyperlink>
    </w:p>
    <w:p w14:paraId="1EDEAAB5" w14:textId="77777777" w:rsidR="0056040E" w:rsidRPr="00CE6A63" w:rsidRDefault="0056040E" w:rsidP="0056040E">
      <w:pPr>
        <w:pStyle w:val="BodyText"/>
        <w:ind w:right="865"/>
        <w:rPr>
          <w:sz w:val="16"/>
          <w:szCs w:val="16"/>
          <w:u w:val="single" w:color="0462C1"/>
        </w:rPr>
      </w:pPr>
    </w:p>
    <w:p w14:paraId="5F47A0EB" w14:textId="77777777" w:rsidR="0056040E" w:rsidRPr="00CE6A63" w:rsidRDefault="0056040E" w:rsidP="0056040E">
      <w:pPr>
        <w:pStyle w:val="BodyText"/>
        <w:ind w:right="865"/>
        <w:rPr>
          <w:sz w:val="16"/>
          <w:szCs w:val="16"/>
        </w:rPr>
      </w:pPr>
      <w:r w:rsidRPr="00CE6A63">
        <w:rPr>
          <w:sz w:val="16"/>
          <w:szCs w:val="16"/>
        </w:rPr>
        <w:t xml:space="preserve">Contact: </w:t>
      </w:r>
      <w:hyperlink r:id="rId22" w:history="1">
        <w:r w:rsidRPr="00CE6A63">
          <w:rPr>
            <w:rStyle w:val="Hyperlink"/>
            <w:sz w:val="16"/>
            <w:szCs w:val="16"/>
            <w:u w:val="none"/>
          </w:rPr>
          <w:t>marketing@staycobblestone.com</w:t>
        </w:r>
      </w:hyperlink>
      <w:r w:rsidRPr="00CE6A63">
        <w:rPr>
          <w:sz w:val="16"/>
          <w:szCs w:val="16"/>
        </w:rPr>
        <w:t xml:space="preserve"> </w:t>
      </w:r>
    </w:p>
    <w:p w14:paraId="59F535EE" w14:textId="77777777" w:rsidR="0056040E" w:rsidRPr="000173E8" w:rsidRDefault="0056040E" w:rsidP="0056040E">
      <w:pPr>
        <w:pStyle w:val="BodyText"/>
        <w:spacing w:line="20" w:lineRule="exact"/>
        <w:ind w:left="1896"/>
        <w:rPr>
          <w:sz w:val="2"/>
          <w:szCs w:val="14"/>
        </w:rPr>
      </w:pPr>
    </w:p>
    <w:p w14:paraId="3CE432C1" w14:textId="6BBF3032" w:rsidR="00A404F9" w:rsidRPr="00A404F9" w:rsidRDefault="00A404F9" w:rsidP="0056040E">
      <w:pPr>
        <w:pStyle w:val="BodyText"/>
        <w:spacing w:before="160" w:line="261" w:lineRule="auto"/>
        <w:ind w:left="100" w:right="176"/>
        <w:rPr>
          <w:sz w:val="20"/>
          <w:szCs w:val="20"/>
        </w:rPr>
      </w:pPr>
    </w:p>
    <w:sectPr w:rsidR="00A404F9" w:rsidRPr="00A404F9">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6BA7"/>
    <w:rsid w:val="000105B5"/>
    <w:rsid w:val="0001362B"/>
    <w:rsid w:val="00041FF4"/>
    <w:rsid w:val="00046B61"/>
    <w:rsid w:val="0007108A"/>
    <w:rsid w:val="00072D84"/>
    <w:rsid w:val="00085929"/>
    <w:rsid w:val="000A3951"/>
    <w:rsid w:val="000A571D"/>
    <w:rsid w:val="000D6D81"/>
    <w:rsid w:val="000F2C35"/>
    <w:rsid w:val="000F498E"/>
    <w:rsid w:val="001065BD"/>
    <w:rsid w:val="00162301"/>
    <w:rsid w:val="00164216"/>
    <w:rsid w:val="00180495"/>
    <w:rsid w:val="00195988"/>
    <w:rsid w:val="001A5F1D"/>
    <w:rsid w:val="001D552F"/>
    <w:rsid w:val="001F1D9C"/>
    <w:rsid w:val="001F683E"/>
    <w:rsid w:val="0021747A"/>
    <w:rsid w:val="00221F93"/>
    <w:rsid w:val="00285ED6"/>
    <w:rsid w:val="00287023"/>
    <w:rsid w:val="002A5CBA"/>
    <w:rsid w:val="002C2CE2"/>
    <w:rsid w:val="002D36E3"/>
    <w:rsid w:val="002E344A"/>
    <w:rsid w:val="002F1766"/>
    <w:rsid w:val="002F2445"/>
    <w:rsid w:val="002F29C3"/>
    <w:rsid w:val="003043DE"/>
    <w:rsid w:val="00317CDC"/>
    <w:rsid w:val="00340D9E"/>
    <w:rsid w:val="00341290"/>
    <w:rsid w:val="00342B7D"/>
    <w:rsid w:val="00376A6B"/>
    <w:rsid w:val="00384B11"/>
    <w:rsid w:val="00393D8D"/>
    <w:rsid w:val="003A6523"/>
    <w:rsid w:val="003B58AF"/>
    <w:rsid w:val="003C0009"/>
    <w:rsid w:val="004027AF"/>
    <w:rsid w:val="004070C6"/>
    <w:rsid w:val="004247F7"/>
    <w:rsid w:val="004274D6"/>
    <w:rsid w:val="00427DBA"/>
    <w:rsid w:val="004335BD"/>
    <w:rsid w:val="00443AD8"/>
    <w:rsid w:val="00492E87"/>
    <w:rsid w:val="00496179"/>
    <w:rsid w:val="0049797B"/>
    <w:rsid w:val="004B7A55"/>
    <w:rsid w:val="004E7FA8"/>
    <w:rsid w:val="00501BAB"/>
    <w:rsid w:val="00511DBA"/>
    <w:rsid w:val="00512DFE"/>
    <w:rsid w:val="00520340"/>
    <w:rsid w:val="005374C9"/>
    <w:rsid w:val="00554DCC"/>
    <w:rsid w:val="0056040E"/>
    <w:rsid w:val="00582D67"/>
    <w:rsid w:val="00585926"/>
    <w:rsid w:val="005B6DA5"/>
    <w:rsid w:val="005D6806"/>
    <w:rsid w:val="005E2F07"/>
    <w:rsid w:val="00633E20"/>
    <w:rsid w:val="00637807"/>
    <w:rsid w:val="006653DF"/>
    <w:rsid w:val="00665626"/>
    <w:rsid w:val="00667DB9"/>
    <w:rsid w:val="00677E58"/>
    <w:rsid w:val="006848C2"/>
    <w:rsid w:val="006861B3"/>
    <w:rsid w:val="006A03D5"/>
    <w:rsid w:val="006B6C2B"/>
    <w:rsid w:val="006C3056"/>
    <w:rsid w:val="006C60E8"/>
    <w:rsid w:val="006D2072"/>
    <w:rsid w:val="006D21BC"/>
    <w:rsid w:val="007577F1"/>
    <w:rsid w:val="007705DA"/>
    <w:rsid w:val="007752AF"/>
    <w:rsid w:val="007778CF"/>
    <w:rsid w:val="0078719F"/>
    <w:rsid w:val="0079260F"/>
    <w:rsid w:val="007A011D"/>
    <w:rsid w:val="007B22F7"/>
    <w:rsid w:val="007B2B98"/>
    <w:rsid w:val="007E5799"/>
    <w:rsid w:val="007E6A6A"/>
    <w:rsid w:val="007F69D0"/>
    <w:rsid w:val="008054DE"/>
    <w:rsid w:val="00860ED7"/>
    <w:rsid w:val="00867057"/>
    <w:rsid w:val="0087470C"/>
    <w:rsid w:val="00895427"/>
    <w:rsid w:val="008E1F8D"/>
    <w:rsid w:val="008F5E2D"/>
    <w:rsid w:val="00921510"/>
    <w:rsid w:val="0096180A"/>
    <w:rsid w:val="009876A5"/>
    <w:rsid w:val="00994524"/>
    <w:rsid w:val="009C27B2"/>
    <w:rsid w:val="009D59F2"/>
    <w:rsid w:val="009E4236"/>
    <w:rsid w:val="009E7814"/>
    <w:rsid w:val="00A01942"/>
    <w:rsid w:val="00A227A8"/>
    <w:rsid w:val="00A32EBA"/>
    <w:rsid w:val="00A404F9"/>
    <w:rsid w:val="00A45F59"/>
    <w:rsid w:val="00A825CA"/>
    <w:rsid w:val="00A84579"/>
    <w:rsid w:val="00AA22C5"/>
    <w:rsid w:val="00AB6FA0"/>
    <w:rsid w:val="00AE1DF1"/>
    <w:rsid w:val="00AE4E0B"/>
    <w:rsid w:val="00AE6F1D"/>
    <w:rsid w:val="00B01A89"/>
    <w:rsid w:val="00B14E43"/>
    <w:rsid w:val="00B172E1"/>
    <w:rsid w:val="00B42794"/>
    <w:rsid w:val="00B44EF4"/>
    <w:rsid w:val="00B66412"/>
    <w:rsid w:val="00B96DF1"/>
    <w:rsid w:val="00BB21CB"/>
    <w:rsid w:val="00BC09A0"/>
    <w:rsid w:val="00BC2774"/>
    <w:rsid w:val="00BD2D26"/>
    <w:rsid w:val="00BF77F3"/>
    <w:rsid w:val="00C03B3D"/>
    <w:rsid w:val="00C05287"/>
    <w:rsid w:val="00C20A81"/>
    <w:rsid w:val="00C239B2"/>
    <w:rsid w:val="00C335E6"/>
    <w:rsid w:val="00C753AC"/>
    <w:rsid w:val="00C84018"/>
    <w:rsid w:val="00C86C71"/>
    <w:rsid w:val="00CE751A"/>
    <w:rsid w:val="00D172D5"/>
    <w:rsid w:val="00D25011"/>
    <w:rsid w:val="00D30992"/>
    <w:rsid w:val="00D56370"/>
    <w:rsid w:val="00D83B67"/>
    <w:rsid w:val="00D90459"/>
    <w:rsid w:val="00DB0C62"/>
    <w:rsid w:val="00DC2B9E"/>
    <w:rsid w:val="00DD2DF3"/>
    <w:rsid w:val="00DE5DF1"/>
    <w:rsid w:val="00E20075"/>
    <w:rsid w:val="00E247BD"/>
    <w:rsid w:val="00E3004C"/>
    <w:rsid w:val="00E46CAE"/>
    <w:rsid w:val="00E52FF1"/>
    <w:rsid w:val="00E6163F"/>
    <w:rsid w:val="00E66670"/>
    <w:rsid w:val="00E76635"/>
    <w:rsid w:val="00E8550A"/>
    <w:rsid w:val="00EB59B5"/>
    <w:rsid w:val="00EC43F9"/>
    <w:rsid w:val="00EE0851"/>
    <w:rsid w:val="00EE1DDE"/>
    <w:rsid w:val="00EE7576"/>
    <w:rsid w:val="00F243D8"/>
    <w:rsid w:val="00F24A8A"/>
    <w:rsid w:val="00F25894"/>
    <w:rsid w:val="00F31441"/>
    <w:rsid w:val="00F36164"/>
    <w:rsid w:val="00F40F47"/>
    <w:rsid w:val="00F54D99"/>
    <w:rsid w:val="00FD6DE8"/>
    <w:rsid w:val="00FE2567"/>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2D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E3"/>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56040E"/>
    <w:rPr>
      <w:rFonts w:ascii="Arial" w:eastAsia="Arial" w:hAnsi="Arial" w:cs="Arial"/>
      <w:sz w:val="18"/>
      <w:szCs w:val="18"/>
      <w:lang w:bidi="en-US"/>
    </w:rPr>
  </w:style>
  <w:style w:type="table" w:styleId="TableGrid">
    <w:name w:val="Table Grid"/>
    <w:basedOn w:val="TableNormal"/>
    <w:uiPriority w:val="39"/>
    <w:rsid w:val="004B7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facebook.com/cobblestonehotels/" TargetMode="External"/><Relationship Id="rId3" Type="http://schemas.openxmlformats.org/officeDocument/2006/relationships/customXml" Target="../customXml/item3.xml"/><Relationship Id="rId21" Type="http://schemas.openxmlformats.org/officeDocument/2006/relationships/hyperlink" Target="http://www.cobblestonerewards.com/"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wissotachophouse.com"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yperlink" Target="http://www.cobblestonefranchis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ssotachophouse.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www.wissotachophouse.com" TargetMode="External"/><Relationship Id="rId22" Type="http://schemas.openxmlformats.org/officeDocument/2006/relationships/hyperlink" Target="mailto:marketing@staycobble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89DB6-717B-4453-8B81-6F6B26D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B9987-B82A-419F-8D73-F099E4E826F0}">
  <ds:schemaRefs>
    <ds:schemaRef ds:uri="http://schemas.microsoft.com/sharepoint/v3/contenttype/forms"/>
  </ds:schemaRefs>
</ds:datastoreItem>
</file>

<file path=customXml/itemProps3.xml><?xml version="1.0" encoding="utf-8"?>
<ds:datastoreItem xmlns:ds="http://schemas.openxmlformats.org/officeDocument/2006/customXml" ds:itemID="{478F8DF5-13BC-4572-A229-197D010912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9</cp:revision>
  <dcterms:created xsi:type="dcterms:W3CDTF">2021-10-06T21:28:00Z</dcterms:created>
  <dcterms:modified xsi:type="dcterms:W3CDTF">2021-10-12T14:35:00Z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